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D3" w:rsidRDefault="00E76CD3" w:rsidP="00E76CD3">
      <w:pPr>
        <w:rPr>
          <w:b/>
          <w:bCs/>
          <w:sz w:val="30"/>
          <w:szCs w:val="30"/>
        </w:rPr>
      </w:pPr>
    </w:p>
    <w:p w:rsidR="00214C6A" w:rsidRPr="007615D0" w:rsidRDefault="0070167C" w:rsidP="00E76CD3">
      <w:pPr>
        <w:pStyle w:val="Odstavecseseznamem"/>
        <w:jc w:val="center"/>
        <w:rPr>
          <w:b/>
          <w:bCs/>
          <w:sz w:val="30"/>
          <w:szCs w:val="30"/>
        </w:rPr>
      </w:pPr>
      <w:r w:rsidRPr="007615D0">
        <w:rPr>
          <w:b/>
          <w:bCs/>
          <w:sz w:val="30"/>
          <w:szCs w:val="30"/>
        </w:rPr>
        <w:t>SKUPINY</w:t>
      </w:r>
      <w:r w:rsidR="00214C6A" w:rsidRPr="007615D0">
        <w:rPr>
          <w:b/>
          <w:bCs/>
          <w:sz w:val="30"/>
          <w:szCs w:val="30"/>
        </w:rPr>
        <w:t xml:space="preserve"> TROJÚHELNÍKŮ PODLE VELIKOSTI VNITŘNÍCH ÚHLŮ</w:t>
      </w:r>
      <w:r w:rsidR="008568B0" w:rsidRPr="007615D0">
        <w:rPr>
          <w:b/>
          <w:bCs/>
          <w:sz w:val="30"/>
          <w:szCs w:val="30"/>
        </w:rPr>
        <w:t xml:space="preserve"> </w:t>
      </w:r>
      <w:r w:rsidR="00E76CD3">
        <w:rPr>
          <w:b/>
          <w:bCs/>
          <w:sz w:val="30"/>
          <w:szCs w:val="30"/>
        </w:rPr>
        <w:t>OPAKOVÁNÍ</w:t>
      </w:r>
    </w:p>
    <w:p w:rsidR="00214C6A" w:rsidRDefault="00214C6A" w:rsidP="00214C6A">
      <w:pPr>
        <w:jc w:val="both"/>
      </w:pPr>
      <w:r w:rsidRPr="00214C6A">
        <w:t>Vzpomínáš si</w:t>
      </w:r>
      <w:r>
        <w:t>, do jakých skupin a podle čeho jsme rozdělili úhly?</w:t>
      </w:r>
    </w:p>
    <w:p w:rsidR="00214C6A" w:rsidRDefault="00214C6A" w:rsidP="00214C6A">
      <w:pPr>
        <w:jc w:val="both"/>
      </w:pPr>
      <w:r w:rsidRPr="00214C6A">
        <w:rPr>
          <w:b/>
          <w:bCs/>
        </w:rPr>
        <w:t>1) ostré úhly</w:t>
      </w:r>
      <w:r>
        <w:t xml:space="preserve"> – úhly</w:t>
      </w:r>
      <w:r w:rsidR="0070167C">
        <w:t>, jejichž velikost je</w:t>
      </w:r>
      <w:r>
        <w:t xml:space="preserve"> menší než 90°</w:t>
      </w:r>
      <w:r w:rsidR="00177A45">
        <w:t>- ALFA</w:t>
      </w:r>
    </w:p>
    <w:p w:rsidR="00214C6A" w:rsidRDefault="00214C6A" w:rsidP="00214C6A">
      <w:pPr>
        <w:jc w:val="both"/>
      </w:pPr>
      <w:r w:rsidRPr="00214C6A">
        <w:rPr>
          <w:b/>
          <w:bCs/>
        </w:rPr>
        <w:t>2) pravý úhel</w:t>
      </w:r>
      <w:r>
        <w:t xml:space="preserve"> – úhel, jehož velikost se rovná 90°</w:t>
      </w:r>
      <w:r w:rsidR="00E76CD3">
        <w:t xml:space="preserve">- </w:t>
      </w:r>
      <w:r w:rsidR="00177A45">
        <w:t>BETA</w:t>
      </w:r>
    </w:p>
    <w:p w:rsidR="00214C6A" w:rsidRDefault="00214C6A" w:rsidP="00214C6A">
      <w:pPr>
        <w:jc w:val="both"/>
      </w:pPr>
      <w:r w:rsidRPr="00214C6A">
        <w:rPr>
          <w:b/>
          <w:bCs/>
        </w:rPr>
        <w:t>3) tupé úhly</w:t>
      </w:r>
      <w:r>
        <w:t xml:space="preserve"> – úhly, jejichž velikost je větší než 90° a zároveň menší než 180°</w:t>
      </w:r>
      <w:r w:rsidR="00177A45">
        <w:t>-</w:t>
      </w:r>
      <w:r w:rsidR="00E76CD3">
        <w:t xml:space="preserve"> </w:t>
      </w:r>
      <w:r w:rsidR="00177A45">
        <w:t>GAMA</w:t>
      </w:r>
    </w:p>
    <w:p w:rsidR="00177A45" w:rsidRDefault="00177A45" w:rsidP="00214C6A">
      <w:pPr>
        <w:jc w:val="both"/>
      </w:pPr>
      <w:r>
        <w:t>Přidáme termín:</w:t>
      </w:r>
    </w:p>
    <w:p w:rsidR="00214C6A" w:rsidRDefault="0070167C" w:rsidP="00214C6A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292735</wp:posOffset>
            </wp:positionV>
            <wp:extent cx="1303020" cy="790575"/>
            <wp:effectExtent l="0" t="0" r="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285115</wp:posOffset>
            </wp:positionV>
            <wp:extent cx="1152525" cy="792480"/>
            <wp:effectExtent l="0" t="0" r="9525" b="762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C6A" w:rsidRPr="00214C6A">
        <w:rPr>
          <w:b/>
          <w:bCs/>
        </w:rPr>
        <w:t>4) nekonvexní úh</w:t>
      </w:r>
      <w:r w:rsidR="00214C6A">
        <w:rPr>
          <w:b/>
          <w:bCs/>
        </w:rPr>
        <w:t>ly</w:t>
      </w:r>
      <w:r w:rsidR="00214C6A">
        <w:t xml:space="preserve"> – úhly, jejichž velikost je větší než 180°</w:t>
      </w:r>
      <w:r w:rsidR="00177A45">
        <w:t>- DELTA</w:t>
      </w:r>
    </w:p>
    <w:p w:rsidR="0070167C" w:rsidRDefault="0070167C" w:rsidP="00214C6A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9EF9E36">
            <wp:simplePos x="0" y="0"/>
            <wp:positionH relativeFrom="column">
              <wp:posOffset>1561465</wp:posOffset>
            </wp:positionH>
            <wp:positionV relativeFrom="paragraph">
              <wp:posOffset>0</wp:posOffset>
            </wp:positionV>
            <wp:extent cx="1082040" cy="820118"/>
            <wp:effectExtent l="0" t="0" r="381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2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447800" cy="807316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4C6A" w:rsidRDefault="00214C6A" w:rsidP="00214C6A">
      <w:pPr>
        <w:jc w:val="both"/>
      </w:pPr>
      <w:r>
        <w:t>Podobné to bude u trojúhelníků – i trojúhelníky totiž můžeme rozdělit do skupin podle velikostí jejich vnitřních úhlů.</w:t>
      </w:r>
    </w:p>
    <w:p w:rsidR="00214C6A" w:rsidRDefault="00214C6A" w:rsidP="00214C6A">
      <w:pPr>
        <w:jc w:val="both"/>
      </w:pPr>
      <w:r>
        <w:t xml:space="preserve">Vystačíme se třemi skupinami, nekonvexní úhly by v trojúhelníku být nemohly, protože součet velikostí všech vnitřních úhlů v trojúhelníku je 180°, </w:t>
      </w:r>
      <w:r w:rsidR="0070167C">
        <w:t xml:space="preserve">žádný úhel v trojúhelníku tedy </w:t>
      </w:r>
      <w:r>
        <w:t>nemůže být větší než 180°.</w:t>
      </w:r>
    </w:p>
    <w:p w:rsidR="00214C6A" w:rsidRDefault="00214C6A" w:rsidP="00214C6A">
      <w:pPr>
        <w:jc w:val="both"/>
      </w:pPr>
      <w:r>
        <w:t>Trojúhelníky dělíme podle velikostí vnitřních úhlů do tří skupin:</w:t>
      </w:r>
    </w:p>
    <w:p w:rsidR="00214C6A" w:rsidRDefault="00214C6A" w:rsidP="00214C6A">
      <w:pPr>
        <w:jc w:val="both"/>
      </w:pPr>
      <w:r w:rsidRPr="00214C6A">
        <w:rPr>
          <w:b/>
          <w:bCs/>
        </w:rPr>
        <w:t>1) ostroúhlé</w:t>
      </w:r>
      <w:r>
        <w:t xml:space="preserve"> – všechny tři vnitřní úhly jsou ostré</w:t>
      </w:r>
    </w:p>
    <w:p w:rsidR="00214C6A" w:rsidRDefault="00214C6A" w:rsidP="00214C6A">
      <w:pPr>
        <w:jc w:val="both"/>
      </w:pPr>
      <w:r w:rsidRPr="00214C6A">
        <w:rPr>
          <w:b/>
          <w:bCs/>
        </w:rPr>
        <w:t>2) pravoúhlé</w:t>
      </w:r>
      <w:r>
        <w:t xml:space="preserve"> – právě jeden vnitřní úhel je pravý</w:t>
      </w:r>
    </w:p>
    <w:p w:rsidR="00214C6A" w:rsidRDefault="00214C6A" w:rsidP="00214C6A">
      <w:pPr>
        <w:jc w:val="both"/>
      </w:pPr>
      <w:r w:rsidRPr="00214C6A">
        <w:rPr>
          <w:b/>
          <w:bCs/>
        </w:rPr>
        <w:t>3) tupoúhlé</w:t>
      </w:r>
      <w:r>
        <w:t xml:space="preserve"> – právě jeden vnitřní úhel je tupý</w:t>
      </w:r>
    </w:p>
    <w:p w:rsidR="00214C6A" w:rsidRDefault="00214C6A" w:rsidP="00214C6A">
      <w:pPr>
        <w:jc w:val="both"/>
      </w:pPr>
      <w:r w:rsidRPr="0070167C">
        <w:rPr>
          <w:i/>
          <w:iCs/>
        </w:rPr>
        <w:t>Pozn.</w:t>
      </w:r>
      <w:r>
        <w:t xml:space="preserve"> víc</w:t>
      </w:r>
      <w:r w:rsidR="0070167C">
        <w:t>e</w:t>
      </w:r>
      <w:r>
        <w:t xml:space="preserve"> než jeden pravý úhel v trojúhelníku být nemůže, neboť by součet velikostí dvou úhlů byl 180° a na třetí úhel by nic nezbylo, natož kdyby byly v trojúhelníku dva tupé úhly </w:t>
      </w:r>
      <w:r>
        <w:rPr>
          <w:rFonts w:ascii="Segoe UI Emoji" w:eastAsia="Segoe UI Emoji" w:hAnsi="Segoe UI Emoji" w:cs="Segoe UI Emoji"/>
        </w:rPr>
        <w:t>😊</w:t>
      </w:r>
    </w:p>
    <w:p w:rsidR="0070167C" w:rsidRDefault="0070167C" w:rsidP="00214C6A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3184525</wp:posOffset>
            </wp:positionH>
            <wp:positionV relativeFrom="paragraph">
              <wp:posOffset>1905</wp:posOffset>
            </wp:positionV>
            <wp:extent cx="2362200" cy="1365452"/>
            <wp:effectExtent l="0" t="0" r="0" b="635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6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3FCB358B">
            <wp:simplePos x="0" y="0"/>
            <wp:positionH relativeFrom="column">
              <wp:posOffset>1508125</wp:posOffset>
            </wp:positionH>
            <wp:positionV relativeFrom="paragraph">
              <wp:posOffset>1905</wp:posOffset>
            </wp:positionV>
            <wp:extent cx="1557431" cy="1341120"/>
            <wp:effectExtent l="0" t="0" r="508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31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384436" cy="1371600"/>
            <wp:effectExtent l="0" t="0" r="635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43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C6A" w:rsidRDefault="00214C6A" w:rsidP="00214C6A">
      <w:pPr>
        <w:jc w:val="both"/>
      </w:pPr>
    </w:p>
    <w:p w:rsidR="00214C6A" w:rsidRDefault="00214C6A" w:rsidP="00214C6A">
      <w:pPr>
        <w:jc w:val="both"/>
      </w:pPr>
    </w:p>
    <w:p w:rsidR="008568B0" w:rsidRDefault="008568B0"/>
    <w:p w:rsidR="00177A45" w:rsidRPr="007615D0" w:rsidRDefault="00177A45" w:rsidP="007615D0">
      <w:pPr>
        <w:rPr>
          <w:b/>
          <w:sz w:val="30"/>
          <w:szCs w:val="30"/>
        </w:rPr>
      </w:pPr>
      <w:r w:rsidRPr="007615D0">
        <w:rPr>
          <w:b/>
          <w:sz w:val="30"/>
          <w:szCs w:val="30"/>
        </w:rPr>
        <w:lastRenderedPageBreak/>
        <w:t>VNITŘNÍ ÚHLY TROJÚHELNÍKU</w:t>
      </w:r>
    </w:p>
    <w:p w:rsidR="00177A45" w:rsidRPr="00177A45" w:rsidRDefault="00177A45">
      <w:pPr>
        <w:rPr>
          <w:rFonts w:cstheme="minorHAnsi"/>
          <w:b/>
          <w:sz w:val="30"/>
          <w:szCs w:val="30"/>
          <w:highlight w:val="yellow"/>
        </w:rPr>
      </w:pPr>
      <w:r w:rsidRPr="00177A45">
        <w:rPr>
          <w:b/>
          <w:sz w:val="30"/>
          <w:szCs w:val="30"/>
          <w:highlight w:val="yellow"/>
        </w:rPr>
        <w:t xml:space="preserve">Součet vnitřních úhlů </w:t>
      </w:r>
      <w:proofErr w:type="spellStart"/>
      <w:r w:rsidRPr="00177A45">
        <w:rPr>
          <w:b/>
          <w:sz w:val="30"/>
          <w:szCs w:val="30"/>
          <w:highlight w:val="yellow"/>
        </w:rPr>
        <w:t>tojúhelníku</w:t>
      </w:r>
      <w:proofErr w:type="spellEnd"/>
      <w:r w:rsidRPr="00177A45">
        <w:rPr>
          <w:b/>
          <w:sz w:val="30"/>
          <w:szCs w:val="30"/>
          <w:highlight w:val="yellow"/>
        </w:rPr>
        <w:t xml:space="preserve"> je 180</w:t>
      </w:r>
      <w:r w:rsidRPr="00177A45">
        <w:rPr>
          <w:rFonts w:cstheme="minorHAnsi"/>
          <w:b/>
          <w:sz w:val="30"/>
          <w:szCs w:val="30"/>
          <w:highlight w:val="yellow"/>
        </w:rPr>
        <w:t>°</w:t>
      </w:r>
    </w:p>
    <w:p w:rsidR="00177A45" w:rsidRDefault="008568B0">
      <w:pPr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 xml:space="preserve">α </w:t>
      </w:r>
      <w:r w:rsidR="00177A45" w:rsidRPr="00177A45">
        <w:rPr>
          <w:b/>
          <w:sz w:val="30"/>
          <w:szCs w:val="30"/>
        </w:rPr>
        <w:t>+</w:t>
      </w:r>
      <w:r>
        <w:rPr>
          <w:b/>
          <w:sz w:val="30"/>
          <w:szCs w:val="30"/>
        </w:rPr>
        <w:t xml:space="preserve"> </w:t>
      </w:r>
      <w:r w:rsidR="00177A45" w:rsidRPr="00177A45">
        <w:rPr>
          <w:rFonts w:cstheme="minorHAnsi"/>
          <w:b/>
          <w:sz w:val="30"/>
          <w:szCs w:val="30"/>
        </w:rPr>
        <w:t>β</w:t>
      </w:r>
      <w:r>
        <w:rPr>
          <w:rFonts w:cstheme="minorHAnsi"/>
          <w:b/>
          <w:sz w:val="30"/>
          <w:szCs w:val="30"/>
        </w:rPr>
        <w:t xml:space="preserve"> </w:t>
      </w:r>
      <w:r w:rsidR="00177A45" w:rsidRPr="00177A45">
        <w:rPr>
          <w:b/>
          <w:sz w:val="30"/>
          <w:szCs w:val="30"/>
        </w:rPr>
        <w:t>+</w:t>
      </w:r>
      <w:r>
        <w:rPr>
          <w:b/>
          <w:sz w:val="30"/>
          <w:szCs w:val="30"/>
        </w:rPr>
        <w:t xml:space="preserve"> </w:t>
      </w:r>
      <w:r w:rsidR="00177A45" w:rsidRPr="00177A45">
        <w:rPr>
          <w:rFonts w:cstheme="minorHAnsi"/>
          <w:b/>
          <w:sz w:val="30"/>
          <w:szCs w:val="30"/>
        </w:rPr>
        <w:t>γ</w:t>
      </w:r>
      <w:r>
        <w:rPr>
          <w:rFonts w:cstheme="minorHAnsi"/>
          <w:b/>
          <w:sz w:val="30"/>
          <w:szCs w:val="30"/>
        </w:rPr>
        <w:t xml:space="preserve"> </w:t>
      </w:r>
      <w:r w:rsidR="00177A45" w:rsidRPr="00177A45">
        <w:rPr>
          <w:b/>
          <w:sz w:val="30"/>
          <w:szCs w:val="30"/>
        </w:rPr>
        <w:t>=</w:t>
      </w:r>
      <w:r>
        <w:rPr>
          <w:b/>
          <w:sz w:val="30"/>
          <w:szCs w:val="30"/>
        </w:rPr>
        <w:t xml:space="preserve"> </w:t>
      </w:r>
      <w:r w:rsidR="00177A45" w:rsidRPr="00177A45">
        <w:rPr>
          <w:b/>
          <w:sz w:val="30"/>
          <w:szCs w:val="30"/>
        </w:rPr>
        <w:t>180</w:t>
      </w:r>
      <w:r w:rsidR="00177A45" w:rsidRPr="00177A45">
        <w:rPr>
          <w:rFonts w:cstheme="minorHAnsi"/>
          <w:b/>
          <w:sz w:val="30"/>
          <w:szCs w:val="30"/>
        </w:rPr>
        <w:t>°</w:t>
      </w:r>
    </w:p>
    <w:p w:rsidR="00177A45" w:rsidRDefault="002F6F7F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 wp14:anchorId="6D6CD723" wp14:editId="7E2E31BC">
            <wp:extent cx="2457450" cy="1857375"/>
            <wp:effectExtent l="0" t="0" r="0" b="9525"/>
            <wp:docPr id="11" name="obrázek 6" descr="C:\Users\kralova\AppData\Local\Microsoft\Windows\INetCache\Content.MSO\5ADC16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alova\AppData\Local\Microsoft\Windows\INetCache\Content.MSO\5ADC16A9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7F" w:rsidRDefault="002F6F7F">
      <w:pPr>
        <w:rPr>
          <w:b/>
          <w:sz w:val="30"/>
          <w:szCs w:val="30"/>
        </w:rPr>
      </w:pPr>
    </w:p>
    <w:p w:rsidR="00177A45" w:rsidRDefault="00177A45">
      <w:pPr>
        <w:rPr>
          <w:b/>
          <w:sz w:val="30"/>
          <w:szCs w:val="30"/>
        </w:rPr>
      </w:pPr>
      <w:r>
        <w:rPr>
          <w:b/>
          <w:sz w:val="30"/>
          <w:szCs w:val="30"/>
        </w:rPr>
        <w:t>VNĚJŠÍ ÚHLY TROJÚHELNÍKU</w:t>
      </w:r>
    </w:p>
    <w:p w:rsidR="002F6F7F" w:rsidRDefault="002F6F7F">
      <w:pPr>
        <w:rPr>
          <w:b/>
          <w:sz w:val="30"/>
          <w:szCs w:val="30"/>
          <w:highlight w:val="yellow"/>
        </w:rPr>
      </w:pPr>
      <w:r w:rsidRPr="002F6F7F">
        <w:rPr>
          <w:b/>
          <w:sz w:val="30"/>
          <w:szCs w:val="30"/>
          <w:highlight w:val="yellow"/>
        </w:rPr>
        <w:t>Vnější úhel trojúhelníku je vedlejší úhel k vnitřnímu úhlu tohoto trojúhelníku</w:t>
      </w:r>
    </w:p>
    <w:p w:rsidR="002F6F7F" w:rsidRDefault="002F6F7F">
      <w:pPr>
        <w:rPr>
          <w:b/>
          <w:sz w:val="30"/>
          <w:szCs w:val="30"/>
          <w:highlight w:val="yellow"/>
        </w:rPr>
      </w:pPr>
      <w:r>
        <w:rPr>
          <w:noProof/>
          <w:lang w:eastAsia="cs-CZ"/>
        </w:rPr>
        <w:drawing>
          <wp:inline distT="0" distB="0" distL="0" distR="0" wp14:anchorId="744DDF42" wp14:editId="64ADEDBB">
            <wp:extent cx="2409825" cy="1895475"/>
            <wp:effectExtent l="0" t="0" r="9525" b="9525"/>
            <wp:docPr id="10" name="obrázek 4" descr="M6_01_10_Vnější úhly trojúhelní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6_01_10_Vnější úhly trojúhelník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7F" w:rsidRPr="008568B0" w:rsidRDefault="002F6F7F">
      <w:pPr>
        <w:rPr>
          <w:rFonts w:cstheme="minorHAnsi"/>
          <w:b/>
          <w:sz w:val="30"/>
          <w:szCs w:val="30"/>
        </w:rPr>
      </w:pPr>
      <w:r w:rsidRPr="008568B0">
        <w:rPr>
          <w:rFonts w:cstheme="minorHAnsi"/>
          <w:b/>
          <w:sz w:val="30"/>
          <w:szCs w:val="30"/>
        </w:rPr>
        <w:t>α+α´=180°</w:t>
      </w:r>
      <w:r w:rsidRPr="008568B0">
        <w:rPr>
          <w:rFonts w:cstheme="minorHAnsi"/>
          <w:b/>
          <w:sz w:val="30"/>
          <w:szCs w:val="30"/>
        </w:rPr>
        <w:tab/>
      </w:r>
      <w:r w:rsidRPr="008568B0">
        <w:rPr>
          <w:rFonts w:cstheme="minorHAnsi"/>
          <w:b/>
          <w:sz w:val="30"/>
          <w:szCs w:val="30"/>
        </w:rPr>
        <w:tab/>
      </w:r>
      <w:r w:rsidRPr="008568B0">
        <w:rPr>
          <w:rFonts w:cstheme="minorHAnsi"/>
          <w:b/>
          <w:sz w:val="30"/>
          <w:szCs w:val="30"/>
        </w:rPr>
        <w:tab/>
      </w:r>
      <w:bookmarkStart w:id="0" w:name="_Hlk43046065"/>
      <w:r w:rsidRPr="008568B0">
        <w:rPr>
          <w:rFonts w:cstheme="minorHAnsi"/>
          <w:b/>
          <w:sz w:val="30"/>
          <w:szCs w:val="30"/>
        </w:rPr>
        <w:t>β+β</w:t>
      </w:r>
      <w:bookmarkEnd w:id="0"/>
      <w:r w:rsidRPr="008568B0">
        <w:rPr>
          <w:rFonts w:cstheme="minorHAnsi"/>
          <w:b/>
          <w:sz w:val="30"/>
          <w:szCs w:val="30"/>
        </w:rPr>
        <w:t>´=180°</w:t>
      </w:r>
      <w:r w:rsidRPr="008568B0">
        <w:rPr>
          <w:rFonts w:cstheme="minorHAnsi"/>
          <w:b/>
          <w:sz w:val="30"/>
          <w:szCs w:val="30"/>
        </w:rPr>
        <w:tab/>
      </w:r>
      <w:r w:rsidRPr="008568B0">
        <w:rPr>
          <w:rFonts w:cstheme="minorHAnsi"/>
          <w:b/>
          <w:sz w:val="30"/>
          <w:szCs w:val="30"/>
        </w:rPr>
        <w:tab/>
      </w:r>
      <w:r w:rsidRPr="008568B0">
        <w:rPr>
          <w:rFonts w:cstheme="minorHAnsi"/>
          <w:b/>
          <w:sz w:val="30"/>
          <w:szCs w:val="30"/>
        </w:rPr>
        <w:tab/>
      </w:r>
      <w:proofErr w:type="spellStart"/>
      <w:r w:rsidRPr="008568B0">
        <w:rPr>
          <w:rFonts w:cstheme="minorHAnsi"/>
          <w:b/>
          <w:sz w:val="30"/>
          <w:szCs w:val="30"/>
        </w:rPr>
        <w:t>γ+γ</w:t>
      </w:r>
      <w:proofErr w:type="spellEnd"/>
      <w:r w:rsidRPr="008568B0">
        <w:rPr>
          <w:rFonts w:cstheme="minorHAnsi"/>
          <w:b/>
          <w:sz w:val="30"/>
          <w:szCs w:val="30"/>
        </w:rPr>
        <w:t>´=180°</w:t>
      </w:r>
    </w:p>
    <w:p w:rsidR="002F6F7F" w:rsidRDefault="002F6F7F">
      <w:pPr>
        <w:rPr>
          <w:rFonts w:cstheme="minorHAnsi"/>
          <w:b/>
          <w:sz w:val="30"/>
          <w:szCs w:val="30"/>
        </w:rPr>
      </w:pPr>
      <w:r w:rsidRPr="008568B0">
        <w:rPr>
          <w:rFonts w:cstheme="minorHAnsi"/>
          <w:b/>
          <w:sz w:val="30"/>
          <w:szCs w:val="30"/>
        </w:rPr>
        <w:t>α</w:t>
      </w:r>
      <w:r w:rsidR="008568B0" w:rsidRPr="008568B0">
        <w:rPr>
          <w:rFonts w:cstheme="minorHAnsi"/>
          <w:b/>
          <w:sz w:val="30"/>
          <w:szCs w:val="30"/>
        </w:rPr>
        <w:t>´</w:t>
      </w:r>
      <w:r w:rsidRPr="008568B0">
        <w:rPr>
          <w:rFonts w:cstheme="minorHAnsi"/>
          <w:b/>
          <w:sz w:val="30"/>
          <w:szCs w:val="30"/>
        </w:rPr>
        <w:t>=</w:t>
      </w:r>
      <w:r w:rsidR="008568B0" w:rsidRPr="008568B0">
        <w:rPr>
          <w:rFonts w:cstheme="minorHAnsi"/>
          <w:b/>
          <w:sz w:val="30"/>
          <w:szCs w:val="30"/>
        </w:rPr>
        <w:t xml:space="preserve"> </w:t>
      </w:r>
      <w:r w:rsidRPr="008568B0">
        <w:rPr>
          <w:rFonts w:cstheme="minorHAnsi"/>
          <w:b/>
          <w:sz w:val="30"/>
          <w:szCs w:val="30"/>
        </w:rPr>
        <w:t>α</w:t>
      </w:r>
      <w:r w:rsidRPr="008568B0">
        <w:rPr>
          <w:b/>
          <w:sz w:val="30"/>
          <w:szCs w:val="30"/>
        </w:rPr>
        <w:t>´</w:t>
      </w:r>
      <w:r w:rsidR="008568B0" w:rsidRPr="008568B0">
        <w:rPr>
          <w:b/>
          <w:sz w:val="30"/>
          <w:szCs w:val="30"/>
        </w:rPr>
        <w:t>´</w:t>
      </w:r>
      <w:r w:rsidRPr="008568B0">
        <w:rPr>
          <w:b/>
          <w:sz w:val="30"/>
          <w:szCs w:val="30"/>
        </w:rPr>
        <w:tab/>
      </w:r>
      <w:r w:rsidRPr="008568B0">
        <w:rPr>
          <w:b/>
          <w:sz w:val="30"/>
          <w:szCs w:val="30"/>
        </w:rPr>
        <w:tab/>
      </w:r>
      <w:r w:rsidRPr="008568B0">
        <w:rPr>
          <w:b/>
          <w:sz w:val="30"/>
          <w:szCs w:val="30"/>
        </w:rPr>
        <w:tab/>
      </w:r>
      <w:r w:rsidRPr="008568B0">
        <w:rPr>
          <w:rFonts w:cstheme="minorHAnsi"/>
          <w:b/>
          <w:sz w:val="30"/>
          <w:szCs w:val="30"/>
        </w:rPr>
        <w:t>β</w:t>
      </w:r>
      <w:r w:rsidR="008568B0" w:rsidRPr="008568B0">
        <w:rPr>
          <w:rFonts w:cstheme="minorHAnsi"/>
          <w:b/>
          <w:sz w:val="30"/>
          <w:szCs w:val="30"/>
        </w:rPr>
        <w:t>´</w:t>
      </w:r>
      <w:r w:rsidRPr="008568B0">
        <w:rPr>
          <w:rFonts w:cstheme="minorHAnsi"/>
          <w:b/>
          <w:sz w:val="30"/>
          <w:szCs w:val="30"/>
        </w:rPr>
        <w:t>=</w:t>
      </w:r>
      <w:r w:rsidR="008568B0" w:rsidRPr="008568B0">
        <w:rPr>
          <w:rFonts w:cstheme="minorHAnsi"/>
          <w:b/>
          <w:sz w:val="30"/>
          <w:szCs w:val="30"/>
        </w:rPr>
        <w:t xml:space="preserve"> </w:t>
      </w:r>
      <w:r w:rsidRPr="008568B0">
        <w:rPr>
          <w:rFonts w:cstheme="minorHAnsi"/>
          <w:b/>
          <w:sz w:val="30"/>
          <w:szCs w:val="30"/>
        </w:rPr>
        <w:t>β</w:t>
      </w:r>
      <w:r w:rsidR="008568B0" w:rsidRPr="008568B0">
        <w:rPr>
          <w:rFonts w:cstheme="minorHAnsi"/>
          <w:b/>
          <w:sz w:val="30"/>
          <w:szCs w:val="30"/>
        </w:rPr>
        <w:t>´´</w:t>
      </w:r>
      <w:r w:rsidR="008568B0" w:rsidRPr="008568B0">
        <w:rPr>
          <w:rFonts w:cstheme="minorHAnsi"/>
          <w:b/>
          <w:sz w:val="30"/>
          <w:szCs w:val="30"/>
        </w:rPr>
        <w:tab/>
      </w:r>
      <w:r w:rsidR="008568B0" w:rsidRPr="008568B0">
        <w:rPr>
          <w:rFonts w:cstheme="minorHAnsi"/>
          <w:b/>
          <w:sz w:val="30"/>
          <w:szCs w:val="30"/>
        </w:rPr>
        <w:tab/>
      </w:r>
      <w:r w:rsidR="008568B0" w:rsidRPr="008568B0">
        <w:rPr>
          <w:rFonts w:cstheme="minorHAnsi"/>
          <w:b/>
          <w:sz w:val="30"/>
          <w:szCs w:val="30"/>
        </w:rPr>
        <w:tab/>
        <w:t>γ´= γ´´</w:t>
      </w:r>
    </w:p>
    <w:p w:rsidR="0037158A" w:rsidRDefault="0037158A">
      <w:pPr>
        <w:rPr>
          <w:rFonts w:cstheme="minorHAnsi"/>
          <w:i/>
        </w:rPr>
      </w:pPr>
    </w:p>
    <w:p w:rsidR="002F13E9" w:rsidRDefault="0037158A">
      <w:pPr>
        <w:rPr>
          <w:rFonts w:cstheme="minorHAnsi"/>
          <w:i/>
        </w:rPr>
      </w:pPr>
      <w:r>
        <w:rPr>
          <w:rFonts w:cstheme="minorHAnsi"/>
          <w:i/>
        </w:rPr>
        <w:t>Př.</w:t>
      </w:r>
      <w:r w:rsidR="002F13E9">
        <w:rPr>
          <w:rFonts w:cstheme="minorHAnsi"/>
          <w:i/>
        </w:rPr>
        <w:tab/>
      </w:r>
      <w:r>
        <w:rPr>
          <w:rFonts w:cstheme="minorHAnsi"/>
          <w:i/>
        </w:rPr>
        <w:t>A) Vypočítej vnitřní úhel γ, když</w:t>
      </w:r>
      <w:r w:rsidR="002F13E9">
        <w:rPr>
          <w:rFonts w:cstheme="minorHAnsi"/>
          <w:i/>
        </w:rPr>
        <w:t xml:space="preserve"> </w:t>
      </w:r>
      <w:r>
        <w:rPr>
          <w:rFonts w:cstheme="minorHAnsi"/>
          <w:i/>
        </w:rPr>
        <w:t>α =</w:t>
      </w:r>
      <w:r w:rsidR="002F13E9">
        <w:rPr>
          <w:rFonts w:cstheme="minorHAnsi"/>
          <w:i/>
        </w:rPr>
        <w:t xml:space="preserve"> 45°, β</w:t>
      </w:r>
      <w:r>
        <w:rPr>
          <w:rFonts w:cstheme="minorHAnsi"/>
          <w:i/>
        </w:rPr>
        <w:t xml:space="preserve"> =</w:t>
      </w:r>
      <w:r w:rsidR="002F13E9">
        <w:rPr>
          <w:rFonts w:cstheme="minorHAnsi"/>
          <w:i/>
        </w:rPr>
        <w:t xml:space="preserve"> 80°</w:t>
      </w:r>
      <w:r w:rsidR="002F13E9">
        <w:rPr>
          <w:rFonts w:cstheme="minorHAnsi"/>
          <w:i/>
        </w:rPr>
        <w:tab/>
      </w:r>
    </w:p>
    <w:p w:rsidR="0037158A" w:rsidRDefault="002F13E9">
      <w:pPr>
        <w:rPr>
          <w:rFonts w:cstheme="minorHAnsi"/>
          <w:i/>
        </w:rPr>
      </w:pPr>
      <w:r>
        <w:rPr>
          <w:rFonts w:cstheme="minorHAnsi"/>
          <w:i/>
        </w:rPr>
        <w:t>α+β+γ=180°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>γ=180°-α-β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>γ=180°-45°-80°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>γ=55°</w:t>
      </w:r>
    </w:p>
    <w:p w:rsidR="002F13E9" w:rsidRDefault="002F13E9">
      <w:pPr>
        <w:rPr>
          <w:rFonts w:cstheme="minorHAnsi"/>
          <w:i/>
        </w:rPr>
      </w:pPr>
      <w:r>
        <w:rPr>
          <w:rFonts w:cstheme="minorHAnsi"/>
          <w:i/>
        </w:rPr>
        <w:tab/>
        <w:t>B) Vypočítej vnější úhly α´β´γ´</w:t>
      </w:r>
    </w:p>
    <w:p w:rsidR="002F13E9" w:rsidRDefault="002F13E9">
      <w:pPr>
        <w:rPr>
          <w:rFonts w:cstheme="minorHAnsi"/>
          <w:i/>
        </w:rPr>
      </w:pPr>
      <w:r>
        <w:rPr>
          <w:rFonts w:cstheme="minorHAnsi"/>
          <w:i/>
        </w:rPr>
        <w:t>α+α´=180°</w:t>
      </w:r>
      <w:r>
        <w:rPr>
          <w:rFonts w:cstheme="minorHAnsi"/>
          <w:i/>
        </w:rPr>
        <w:tab/>
        <w:t>α´= 180° - α</w:t>
      </w:r>
      <w:r>
        <w:rPr>
          <w:rFonts w:cstheme="minorHAnsi"/>
          <w:i/>
        </w:rPr>
        <w:tab/>
        <w:t>β+β´= 180°</w:t>
      </w:r>
      <w:r>
        <w:rPr>
          <w:rFonts w:cstheme="minorHAnsi"/>
          <w:i/>
        </w:rPr>
        <w:tab/>
        <w:t>β´= 180° – β</w:t>
      </w:r>
      <w:r>
        <w:rPr>
          <w:rFonts w:cstheme="minorHAnsi"/>
          <w:i/>
        </w:rPr>
        <w:tab/>
      </w:r>
      <w:proofErr w:type="spellStart"/>
      <w:r>
        <w:rPr>
          <w:rFonts w:cstheme="minorHAnsi"/>
          <w:i/>
        </w:rPr>
        <w:t>γ+γ</w:t>
      </w:r>
      <w:proofErr w:type="spellEnd"/>
      <w:r>
        <w:rPr>
          <w:rFonts w:cstheme="minorHAnsi"/>
          <w:i/>
        </w:rPr>
        <w:t>´= 180°</w:t>
      </w:r>
      <w:r>
        <w:rPr>
          <w:rFonts w:cstheme="minorHAnsi"/>
          <w:i/>
        </w:rPr>
        <w:tab/>
        <w:t>γ´= 180° - γ</w:t>
      </w:r>
    </w:p>
    <w:p w:rsidR="00177A45" w:rsidRPr="00C6533B" w:rsidRDefault="002F13E9">
      <w:pPr>
        <w:rPr>
          <w:rFonts w:cstheme="minorHAnsi"/>
          <w:i/>
        </w:rPr>
      </w:pPr>
      <w:r>
        <w:rPr>
          <w:rFonts w:cstheme="minorHAnsi"/>
          <w:i/>
        </w:rPr>
        <w:t>α´= 180° - 45° = 135°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>β´= 180° - 80° = 100°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 xml:space="preserve">γ´= 180° - 55° = </w:t>
      </w:r>
      <w:r w:rsidR="00C6533B">
        <w:rPr>
          <w:rFonts w:cstheme="minorHAnsi"/>
          <w:i/>
        </w:rPr>
        <w:t>125</w:t>
      </w:r>
      <w:r>
        <w:rPr>
          <w:rFonts w:cstheme="minorHAnsi"/>
          <w:i/>
        </w:rPr>
        <w:t>°</w:t>
      </w:r>
      <w:bookmarkStart w:id="1" w:name="_GoBack"/>
      <w:bookmarkEnd w:id="1"/>
    </w:p>
    <w:sectPr w:rsidR="00177A45" w:rsidRPr="00C65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60F18"/>
    <w:multiLevelType w:val="hybridMultilevel"/>
    <w:tmpl w:val="C5109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6A"/>
    <w:rsid w:val="00177A45"/>
    <w:rsid w:val="00214C6A"/>
    <w:rsid w:val="002F13E9"/>
    <w:rsid w:val="002F6F7F"/>
    <w:rsid w:val="0037158A"/>
    <w:rsid w:val="005C42B4"/>
    <w:rsid w:val="0070167C"/>
    <w:rsid w:val="007615D0"/>
    <w:rsid w:val="008568B0"/>
    <w:rsid w:val="00863194"/>
    <w:rsid w:val="009515A2"/>
    <w:rsid w:val="00C6533B"/>
    <w:rsid w:val="00E7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E8AAA-919C-4942-9D57-D5C30726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4C6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1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146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499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737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1101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59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275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82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Fenclová</dc:creator>
  <cp:keywords/>
  <dc:description/>
  <cp:lastModifiedBy>Slávka Králová</cp:lastModifiedBy>
  <cp:revision>3</cp:revision>
  <dcterms:created xsi:type="dcterms:W3CDTF">2020-06-15T06:19:00Z</dcterms:created>
  <dcterms:modified xsi:type="dcterms:W3CDTF">2020-06-15T06:41:00Z</dcterms:modified>
</cp:coreProperties>
</file>